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4B191" w14:textId="143E8E36" w:rsidR="0004177E" w:rsidRPr="0004177E" w:rsidRDefault="0004177E" w:rsidP="0004177E">
      <w:pPr>
        <w:spacing w:after="0" w:line="240" w:lineRule="auto"/>
        <w:jc w:val="both"/>
        <w:rPr>
          <w:rFonts w:ascii="Titillium" w:eastAsia="Times New Roman" w:hAnsi="Titillium" w:cs="Calibri"/>
          <w:lang w:eastAsia="it-IT"/>
        </w:rPr>
      </w:pPr>
      <w:r>
        <w:rPr>
          <w:rFonts w:ascii="Titillium" w:eastAsia="Times New Roman" w:hAnsi="Titillium" w:cs="Calibri"/>
          <w:lang w:eastAsia="it-IT"/>
        </w:rPr>
        <w:t xml:space="preserve">Non si sono verificate </w:t>
      </w:r>
      <w:r w:rsidRPr="0004177E">
        <w:rPr>
          <w:rFonts w:ascii="Titillium" w:eastAsia="Times New Roman" w:hAnsi="Titillium" w:cs="Calibri"/>
          <w:lang w:eastAsia="it-IT"/>
        </w:rPr>
        <w:t>violazioni delle disposizioni di cui al d.lgs. n. 39/2013</w:t>
      </w:r>
      <w:r>
        <w:rPr>
          <w:rFonts w:ascii="Titillium" w:eastAsia="Times New Roman" w:hAnsi="Titillium" w:cs="Calibri"/>
          <w:lang w:eastAsia="it-IT"/>
        </w:rPr>
        <w:t xml:space="preserve"> e, conseguentemente, n</w:t>
      </w:r>
      <w:r w:rsidR="008E1644">
        <w:rPr>
          <w:rFonts w:ascii="Titillium" w:eastAsia="Times New Roman" w:hAnsi="Titillium" w:cs="Calibri"/>
          <w:lang w:eastAsia="it-IT"/>
        </w:rPr>
        <w:t xml:space="preserve">on sono stati </w:t>
      </w:r>
      <w:r>
        <w:rPr>
          <w:rFonts w:ascii="Titillium" w:eastAsia="Times New Roman" w:hAnsi="Titillium" w:cs="Calibri"/>
          <w:lang w:eastAsia="it-IT"/>
        </w:rPr>
        <w:t>emessi provvedimenti.</w:t>
      </w:r>
    </w:p>
    <w:p w14:paraId="5A365157" w14:textId="3B48A0C9" w:rsidR="00BE2879" w:rsidRDefault="00BE2879" w:rsidP="00BE2879">
      <w:pPr>
        <w:spacing w:after="0" w:line="240" w:lineRule="auto"/>
        <w:jc w:val="both"/>
        <w:rPr>
          <w:rFonts w:ascii="Titillium" w:eastAsia="Times New Roman" w:hAnsi="Titillium" w:cs="Calibri"/>
          <w:lang w:eastAsia="it-IT"/>
        </w:rPr>
      </w:pPr>
    </w:p>
    <w:sectPr w:rsidR="00BE28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E138D3"/>
    <w:multiLevelType w:val="hybridMultilevel"/>
    <w:tmpl w:val="84DC5D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1B749F"/>
    <w:multiLevelType w:val="hybridMultilevel"/>
    <w:tmpl w:val="5A96831A"/>
    <w:lvl w:ilvl="0" w:tplc="4EF8E0FA">
      <w:start w:val="65535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2507DA"/>
    <w:multiLevelType w:val="hybridMultilevel"/>
    <w:tmpl w:val="EA3CC8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0311259">
    <w:abstractNumId w:val="0"/>
  </w:num>
  <w:num w:numId="2" w16cid:durableId="1610308272">
    <w:abstractNumId w:val="2"/>
  </w:num>
  <w:num w:numId="3" w16cid:durableId="13383901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B3B"/>
    <w:rsid w:val="0004177E"/>
    <w:rsid w:val="002374CC"/>
    <w:rsid w:val="002D3DFE"/>
    <w:rsid w:val="003A0A01"/>
    <w:rsid w:val="004E1B3B"/>
    <w:rsid w:val="0079531C"/>
    <w:rsid w:val="00804DD4"/>
    <w:rsid w:val="008570C5"/>
    <w:rsid w:val="00867F7C"/>
    <w:rsid w:val="008E1644"/>
    <w:rsid w:val="008E79A8"/>
    <w:rsid w:val="00961E65"/>
    <w:rsid w:val="00BE2879"/>
    <w:rsid w:val="00C27C9A"/>
    <w:rsid w:val="00EE5071"/>
    <w:rsid w:val="00F0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703CD"/>
  <w15:chartTrackingRefBased/>
  <w15:docId w15:val="{F2BDBDF9-E997-4BE5-A715-D0DBC0CD8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E1B3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E79A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E79A8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8E1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Manuele Martinelli</dc:creator>
  <cp:keywords/>
  <dc:description/>
  <cp:lastModifiedBy>Manuele Martinelli</cp:lastModifiedBy>
  <cp:revision>3</cp:revision>
  <dcterms:created xsi:type="dcterms:W3CDTF">2022-06-30T11:25:00Z</dcterms:created>
  <dcterms:modified xsi:type="dcterms:W3CDTF">2022-06-30T11:27:00Z</dcterms:modified>
</cp:coreProperties>
</file>